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573A">
      <w:pPr>
        <w:tabs>
          <w:tab w:val="left" w:pos="267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临床试验立项申请表</w:t>
      </w:r>
    </w:p>
    <w:tbl>
      <w:tblPr>
        <w:tblStyle w:val="5"/>
        <w:tblpPr w:leftFromText="180" w:rightFromText="180" w:vertAnchor="text" w:horzAnchor="page" w:tblpX="1185" w:tblpY="102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60"/>
        <w:gridCol w:w="1576"/>
        <w:gridCol w:w="288"/>
        <w:gridCol w:w="1"/>
        <w:gridCol w:w="694"/>
        <w:gridCol w:w="811"/>
        <w:gridCol w:w="634"/>
        <w:gridCol w:w="19"/>
        <w:gridCol w:w="405"/>
        <w:gridCol w:w="909"/>
        <w:gridCol w:w="1708"/>
      </w:tblGrid>
      <w:tr w14:paraId="79E0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40" w:type="dxa"/>
            <w:gridSpan w:val="12"/>
          </w:tcPr>
          <w:p w14:paraId="539270BC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532825627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项目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名称：</w:t>
            </w:r>
          </w:p>
        </w:tc>
      </w:tr>
      <w:tr w14:paraId="5E31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40" w:type="dxa"/>
            <w:gridSpan w:val="12"/>
            <w:tcBorders>
              <w:bottom w:val="single" w:color="auto" w:sz="4" w:space="0"/>
            </w:tcBorders>
          </w:tcPr>
          <w:p w14:paraId="418D4997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试验目的：</w:t>
            </w:r>
          </w:p>
        </w:tc>
      </w:tr>
      <w:tr w14:paraId="38A1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40" w:type="dxa"/>
            <w:gridSpan w:val="12"/>
          </w:tcPr>
          <w:p w14:paraId="58001728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国家药品监督管理局（NMPA）批件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/备案号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0F27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 w14:paraId="4CF1C83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试验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类别</w:t>
            </w:r>
          </w:p>
        </w:tc>
        <w:tc>
          <w:tcPr>
            <w:tcW w:w="4930" w:type="dxa"/>
            <w:gridSpan w:val="6"/>
            <w:tcBorders>
              <w:right w:val="nil"/>
            </w:tcBorders>
          </w:tcPr>
          <w:p w14:paraId="3C3DEAA6">
            <w:pPr>
              <w:spacing w:line="360" w:lineRule="auto"/>
              <w:ind w:left="840" w:hanging="840" w:hangingChars="4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药物：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I期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II期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III期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IV期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BE</w:t>
            </w:r>
          </w:p>
          <w:p w14:paraId="19D59BEF"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</w:tc>
        <w:tc>
          <w:tcPr>
            <w:tcW w:w="1967" w:type="dxa"/>
            <w:gridSpan w:val="4"/>
            <w:tcBorders>
              <w:right w:val="nil"/>
            </w:tcBorders>
            <w:vAlign w:val="center"/>
          </w:tcPr>
          <w:p w14:paraId="7EF3096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注册分类</w:t>
            </w:r>
          </w:p>
        </w:tc>
        <w:tc>
          <w:tcPr>
            <w:tcW w:w="1708" w:type="dxa"/>
          </w:tcPr>
          <w:p w14:paraId="132444D0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32C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4D71D5E0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试验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药物基本情况</w:t>
            </w:r>
          </w:p>
        </w:tc>
        <w:tc>
          <w:tcPr>
            <w:tcW w:w="3136" w:type="dxa"/>
            <w:gridSpan w:val="2"/>
            <w:tcBorders>
              <w:bottom w:val="single" w:color="auto" w:sz="4" w:space="0"/>
              <w:right w:val="nil"/>
            </w:tcBorders>
          </w:tcPr>
          <w:p w14:paraId="5D3E15E1">
            <w:pPr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中文名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：</w:t>
            </w:r>
          </w:p>
          <w:p w14:paraId="6AB2F093">
            <w:pPr>
              <w:spacing w:line="360" w:lineRule="auto"/>
              <w:jc w:val="left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英文名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：</w:t>
            </w:r>
          </w:p>
        </w:tc>
        <w:tc>
          <w:tcPr>
            <w:tcW w:w="2852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 w14:paraId="6E6C72C1">
            <w:pPr>
              <w:spacing w:line="360" w:lineRule="auto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商品名：</w:t>
            </w:r>
          </w:p>
        </w:tc>
        <w:tc>
          <w:tcPr>
            <w:tcW w:w="2617" w:type="dxa"/>
            <w:gridSpan w:val="2"/>
            <w:tcBorders>
              <w:bottom w:val="single" w:color="auto" w:sz="4" w:space="0"/>
            </w:tcBorders>
            <w:vAlign w:val="center"/>
          </w:tcPr>
          <w:p w14:paraId="371802DA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药物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剂型：</w:t>
            </w:r>
          </w:p>
        </w:tc>
      </w:tr>
      <w:tr w14:paraId="102B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restart"/>
            <w:vAlign w:val="center"/>
          </w:tcPr>
          <w:p w14:paraId="17A3F15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任务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来源</w:t>
            </w:r>
          </w:p>
        </w:tc>
        <w:tc>
          <w:tcPr>
            <w:tcW w:w="1560" w:type="dxa"/>
            <w:vMerge w:val="restart"/>
            <w:vAlign w:val="center"/>
          </w:tcPr>
          <w:p w14:paraId="2349E255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申办者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有</w:t>
            </w:r>
          </w:p>
          <w:p w14:paraId="4FFDFEFC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045" w:type="dxa"/>
            <w:gridSpan w:val="10"/>
          </w:tcPr>
          <w:p w14:paraId="475EF7B9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名称：</w:t>
            </w:r>
          </w:p>
        </w:tc>
      </w:tr>
      <w:tr w14:paraId="7FF9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1888DAA0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 w14:paraId="56482CA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</w:tcPr>
          <w:p w14:paraId="34A28A2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资质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□企业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法人营业执照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 xml:space="preserve">  □药品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生产许可证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 xml:space="preserve">   □药品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GMP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证书</w:t>
            </w:r>
          </w:p>
        </w:tc>
      </w:tr>
      <w:tr w14:paraId="7151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2F06E50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 w14:paraId="29F4F7A7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</w:tcPr>
          <w:p w14:paraId="37409E18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/联系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6167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4765C6A7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6CDE295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CRO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有</w:t>
            </w:r>
          </w:p>
          <w:p w14:paraId="1A07CE6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</w:tcPr>
          <w:p w14:paraId="23DEEFEB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2D2E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004B068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D81AF6F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</w:tcPr>
          <w:p w14:paraId="4BF7D6C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资质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□企业</w:t>
            </w:r>
            <w:r>
              <w:rPr>
                <w:rFonts w:cs="Times New Roman" w:asciiTheme="minorEastAsia" w:hAnsiTheme="minorEastAsia"/>
                <w:sz w:val="21"/>
                <w:szCs w:val="21"/>
              </w:rPr>
              <w:t>法人营业执照</w:t>
            </w:r>
          </w:p>
        </w:tc>
      </w:tr>
      <w:tr w14:paraId="72FA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255BFA1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35BE750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</w:tcPr>
          <w:p w14:paraId="75481916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/联系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7B9B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 w14:paraId="7703A27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B942F5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  他</w:t>
            </w: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</w:tcPr>
          <w:p w14:paraId="32321D26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IIT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（概述：                                              ）</w:t>
            </w:r>
          </w:p>
        </w:tc>
      </w:tr>
      <w:tr w14:paraId="5A31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restart"/>
            <w:vAlign w:val="center"/>
          </w:tcPr>
          <w:p w14:paraId="43E52C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研究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团队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5647A13E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3370" w:type="dxa"/>
            <w:gridSpan w:val="5"/>
            <w:tcBorders>
              <w:bottom w:val="single" w:color="auto" w:sz="4" w:space="0"/>
              <w:right w:val="nil"/>
            </w:tcBorders>
          </w:tcPr>
          <w:p w14:paraId="420B9190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tcBorders>
              <w:bottom w:val="single" w:color="auto" w:sz="4" w:space="0"/>
            </w:tcBorders>
          </w:tcPr>
          <w:p w14:paraId="04EB0D33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牵头PI：</w:t>
            </w:r>
          </w:p>
        </w:tc>
      </w:tr>
      <w:tr w14:paraId="0EE3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5" w:type="dxa"/>
            <w:vMerge w:val="continue"/>
          </w:tcPr>
          <w:p w14:paraId="2EA3DF0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6DECA1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参研单位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</w:t>
            </w:r>
          </w:p>
        </w:tc>
        <w:tc>
          <w:tcPr>
            <w:tcW w:w="3370" w:type="dxa"/>
            <w:gridSpan w:val="5"/>
          </w:tcPr>
          <w:p w14:paraId="0FC620E8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gridSpan w:val="5"/>
          </w:tcPr>
          <w:p w14:paraId="21E49899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本中心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角色：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□负责 □参加 □独立</w:t>
            </w:r>
          </w:p>
        </w:tc>
      </w:tr>
      <w:tr w14:paraId="63FB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5" w:type="dxa"/>
            <w:vMerge w:val="continue"/>
          </w:tcPr>
          <w:p w14:paraId="760D100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5" w:type="dxa"/>
            <w:gridSpan w:val="11"/>
            <w:vAlign w:val="center"/>
          </w:tcPr>
          <w:p w14:paraId="64D85D8C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本中心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承担科室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49A1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6F31A52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0" w:type="dxa"/>
            <w:gridSpan w:val="6"/>
            <w:vAlign w:val="center"/>
          </w:tcPr>
          <w:p w14:paraId="28E8027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研临床试验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项目数：</w:t>
            </w:r>
          </w:p>
        </w:tc>
        <w:tc>
          <w:tcPr>
            <w:tcW w:w="3675" w:type="dxa"/>
            <w:gridSpan w:val="5"/>
            <w:tcBorders>
              <w:bottom w:val="single" w:color="auto" w:sz="4" w:space="0"/>
            </w:tcBorders>
          </w:tcPr>
          <w:p w14:paraId="2FC7F9E0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科室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同类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临床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试验项目：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□有 □无</w:t>
            </w:r>
          </w:p>
        </w:tc>
      </w:tr>
      <w:tr w14:paraId="71E0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35" w:type="dxa"/>
            <w:vMerge w:val="continue"/>
          </w:tcPr>
          <w:p w14:paraId="5789E31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38E104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研究者</w:t>
            </w:r>
          </w:p>
        </w:tc>
        <w:tc>
          <w:tcPr>
            <w:tcW w:w="1864" w:type="dxa"/>
            <w:gridSpan w:val="2"/>
            <w:vAlign w:val="center"/>
          </w:tcPr>
          <w:p w14:paraId="10D99113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40" w:type="dxa"/>
            <w:gridSpan w:val="4"/>
            <w:vAlign w:val="center"/>
          </w:tcPr>
          <w:p w14:paraId="5D5F5CA2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3041" w:type="dxa"/>
            <w:gridSpan w:val="4"/>
            <w:vAlign w:val="center"/>
          </w:tcPr>
          <w:p w14:paraId="24B4599A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1B65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35" w:type="dxa"/>
            <w:vMerge w:val="continue"/>
          </w:tcPr>
          <w:p w14:paraId="263E865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E8A202F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  <w:vAlign w:val="center"/>
          </w:tcPr>
          <w:p w14:paraId="78F62C5E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是否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参加过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临床试验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□是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（数量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 xml:space="preserve">   □否</w:t>
            </w:r>
          </w:p>
        </w:tc>
      </w:tr>
      <w:tr w14:paraId="3149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63279EF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3AEC2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负责人</w:t>
            </w:r>
          </w:p>
        </w:tc>
        <w:tc>
          <w:tcPr>
            <w:tcW w:w="1865" w:type="dxa"/>
            <w:gridSpan w:val="3"/>
            <w:vAlign w:val="center"/>
          </w:tcPr>
          <w:p w14:paraId="21A9E8F6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58" w:type="dxa"/>
            <w:gridSpan w:val="4"/>
            <w:vAlign w:val="center"/>
          </w:tcPr>
          <w:p w14:paraId="523775C1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3022" w:type="dxa"/>
            <w:gridSpan w:val="3"/>
            <w:vAlign w:val="center"/>
          </w:tcPr>
          <w:p w14:paraId="115736B8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职称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0B16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 w14:paraId="194D965B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 w14:paraId="31B9C79E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  <w:vAlign w:val="center"/>
          </w:tcPr>
          <w:p w14:paraId="1D5124B7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是否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参加过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临床试验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□是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（数量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 xml:space="preserve">   □否</w:t>
            </w:r>
          </w:p>
        </w:tc>
      </w:tr>
      <w:tr w14:paraId="6484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restart"/>
            <w:vAlign w:val="center"/>
          </w:tcPr>
          <w:p w14:paraId="6911CBF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概况</w:t>
            </w:r>
          </w:p>
        </w:tc>
        <w:tc>
          <w:tcPr>
            <w:tcW w:w="4119" w:type="dxa"/>
            <w:gridSpan w:val="5"/>
            <w:tcBorders>
              <w:bottom w:val="single" w:color="auto" w:sz="4" w:space="0"/>
            </w:tcBorders>
          </w:tcPr>
          <w:p w14:paraId="0B598E51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研究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范围：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□国际  □国内</w:t>
            </w:r>
          </w:p>
        </w:tc>
        <w:tc>
          <w:tcPr>
            <w:tcW w:w="4486" w:type="dxa"/>
            <w:gridSpan w:val="6"/>
            <w:tcBorders>
              <w:bottom w:val="single" w:color="auto" w:sz="4" w:space="0"/>
            </w:tcBorders>
          </w:tcPr>
          <w:p w14:paraId="3853D9AF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中心承担例数：</w:t>
            </w:r>
          </w:p>
        </w:tc>
      </w:tr>
      <w:tr w14:paraId="2FD4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318FF99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5" w:type="dxa"/>
            <w:gridSpan w:val="11"/>
            <w:tcBorders>
              <w:bottom w:val="single" w:color="auto" w:sz="4" w:space="0"/>
            </w:tcBorders>
          </w:tcPr>
          <w:p w14:paraId="0C52D7C1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研究计划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时间：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</w:p>
        </w:tc>
      </w:tr>
      <w:tr w14:paraId="5F95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35" w:type="dxa"/>
            <w:vMerge w:val="continue"/>
          </w:tcPr>
          <w:p w14:paraId="7664944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5" w:type="dxa"/>
            <w:gridSpan w:val="11"/>
          </w:tcPr>
          <w:p w14:paraId="746D21D2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适应症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</w:tr>
      <w:tr w14:paraId="1AE0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5" w:type="dxa"/>
            <w:vMerge w:val="continue"/>
          </w:tcPr>
          <w:p w14:paraId="213B4BB7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2345CF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给药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方案</w:t>
            </w:r>
          </w:p>
        </w:tc>
        <w:tc>
          <w:tcPr>
            <w:tcW w:w="7045" w:type="dxa"/>
            <w:gridSpan w:val="10"/>
            <w:tcBorders>
              <w:bottom w:val="single" w:color="auto" w:sz="4" w:space="0"/>
            </w:tcBorders>
          </w:tcPr>
          <w:p w14:paraId="4A9D90D9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0DC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5" w:type="dxa"/>
            <w:vMerge w:val="continue"/>
          </w:tcPr>
          <w:p w14:paraId="5B9F6FAB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5" w:type="dxa"/>
            <w:gridSpan w:val="11"/>
            <w:tcBorders>
              <w:bottom w:val="single" w:color="auto" w:sz="4" w:space="0"/>
            </w:tcBorders>
            <w:vAlign w:val="center"/>
          </w:tcPr>
          <w:p w14:paraId="2113A54F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可能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出现的不良反应：</w:t>
            </w:r>
          </w:p>
        </w:tc>
      </w:tr>
      <w:tr w14:paraId="522D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 w14:paraId="74832E4F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5" w:type="dxa"/>
            <w:gridSpan w:val="11"/>
            <w:tcBorders>
              <w:bottom w:val="single" w:color="auto" w:sz="4" w:space="0"/>
            </w:tcBorders>
            <w:vAlign w:val="top"/>
          </w:tcPr>
          <w:p w14:paraId="297D3C73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不良事件的处理措施：</w:t>
            </w:r>
          </w:p>
          <w:p w14:paraId="50BA7E10"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 w14:paraId="239C4A00"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bookmarkStart w:id="1" w:name="_GoBack"/>
            <w:bookmarkEnd w:id="1"/>
          </w:p>
        </w:tc>
      </w:tr>
      <w:tr w14:paraId="5418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40" w:type="dxa"/>
            <w:gridSpan w:val="12"/>
            <w:tcBorders>
              <w:bottom w:val="single" w:color="auto" w:sz="4" w:space="0"/>
            </w:tcBorders>
          </w:tcPr>
          <w:p w14:paraId="5D90A9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主要研究者承诺：</w:t>
            </w:r>
          </w:p>
          <w:p w14:paraId="6F9D11C9">
            <w:pPr>
              <w:spacing w:line="276" w:lineRule="auto"/>
              <w:ind w:firstLine="420" w:firstLineChars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我已审阅临床试验相关资料，经本中心伦理委员会审核批准后同意在本专业进行临床试验，并保证在临床试验实施过程中，严格执行《药物临床试验质量管理规范》，充分保障受试者合法权益，按要求完成临床试验任务。</w:t>
            </w:r>
          </w:p>
          <w:p w14:paraId="6BBC9DDE">
            <w:pPr>
              <w:wordWrap w:val="0"/>
              <w:ind w:firstLine="435"/>
              <w:jc w:val="righ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13F95B1B">
            <w:pPr>
              <w:wordWrap w:val="0"/>
              <w:ind w:firstLine="435"/>
              <w:jc w:val="right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52DDBE15">
            <w:pPr>
              <w:wordWrap w:val="0"/>
              <w:ind w:firstLine="435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日期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年  月  日</w:t>
            </w:r>
          </w:p>
        </w:tc>
      </w:tr>
      <w:bookmarkEnd w:id="0"/>
    </w:tbl>
    <w:p w14:paraId="3107765D">
      <w:pPr>
        <w:jc w:val="both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284" w:footer="28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63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B5E8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B5E8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/>
        <w:lang w:eastAsia="zh-CN"/>
      </w:rPr>
      <w:t>咸宁市中心</w:t>
    </w:r>
    <w:r>
      <w:rPr>
        <w:rFonts w:hint="eastAsia" w:ascii="Times New Roman" w:hAnsi="Times New Roman"/>
      </w:rPr>
      <w:t xml:space="preserve">医院                                                                             </w:t>
    </w:r>
    <w:r>
      <w:rPr>
        <w:rFonts w:hint="eastAsia"/>
        <w:bCs/>
      </w:rPr>
      <w:t xml:space="preserve">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28B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EFFE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7AC10"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临床试验立项申请表</w:t>
    </w:r>
    <w:r>
      <w:rPr>
        <w:rFonts w:ascii="Times New Roman" w:hAnsi="Times New Roman" w:cs="Times New Roman"/>
      </w:rPr>
      <w:t xml:space="preserve">                                                                   JG-FM-</w:t>
    </w:r>
    <w:r>
      <w:rPr>
        <w:rFonts w:hint="eastAsia" w:ascii="Times New Roman" w:hAnsi="Times New Roman" w:cs="Times New Roman"/>
      </w:rPr>
      <w:t>LXGL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(V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E105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FEC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zZiMjE5OWU2ODIyMmViZmFmOGZiMWE2ZjI1YTIifQ=="/>
  </w:docVars>
  <w:rsids>
    <w:rsidRoot w:val="001E182B"/>
    <w:rsid w:val="001E182B"/>
    <w:rsid w:val="00245EE7"/>
    <w:rsid w:val="00377B03"/>
    <w:rsid w:val="00386DDD"/>
    <w:rsid w:val="003A1ABC"/>
    <w:rsid w:val="003C5AF1"/>
    <w:rsid w:val="0041622F"/>
    <w:rsid w:val="0044388A"/>
    <w:rsid w:val="00464D7C"/>
    <w:rsid w:val="004D7EC9"/>
    <w:rsid w:val="005E3D52"/>
    <w:rsid w:val="006D353C"/>
    <w:rsid w:val="007107F6"/>
    <w:rsid w:val="007407C2"/>
    <w:rsid w:val="00743E53"/>
    <w:rsid w:val="007B287C"/>
    <w:rsid w:val="00A43748"/>
    <w:rsid w:val="00A462F6"/>
    <w:rsid w:val="00B33FA9"/>
    <w:rsid w:val="00B952BD"/>
    <w:rsid w:val="00BD71B8"/>
    <w:rsid w:val="00C56BF8"/>
    <w:rsid w:val="00CC1B12"/>
    <w:rsid w:val="00D346CD"/>
    <w:rsid w:val="00D543D2"/>
    <w:rsid w:val="00D549E3"/>
    <w:rsid w:val="00E121D2"/>
    <w:rsid w:val="00E20939"/>
    <w:rsid w:val="00E57A8F"/>
    <w:rsid w:val="00E677CC"/>
    <w:rsid w:val="00EB293B"/>
    <w:rsid w:val="00ED72AF"/>
    <w:rsid w:val="00F21174"/>
    <w:rsid w:val="00F343D6"/>
    <w:rsid w:val="00FE470A"/>
    <w:rsid w:val="01F50968"/>
    <w:rsid w:val="02A04386"/>
    <w:rsid w:val="101051B6"/>
    <w:rsid w:val="114266E7"/>
    <w:rsid w:val="16AF4380"/>
    <w:rsid w:val="1F6911FD"/>
    <w:rsid w:val="200F0B44"/>
    <w:rsid w:val="21DF261A"/>
    <w:rsid w:val="2BFD4418"/>
    <w:rsid w:val="2CF42037"/>
    <w:rsid w:val="2EA57362"/>
    <w:rsid w:val="2EA6182D"/>
    <w:rsid w:val="314D2CDD"/>
    <w:rsid w:val="321471AE"/>
    <w:rsid w:val="348F6851"/>
    <w:rsid w:val="38E16525"/>
    <w:rsid w:val="3A1C6ABA"/>
    <w:rsid w:val="402C2FBF"/>
    <w:rsid w:val="43EC5594"/>
    <w:rsid w:val="453C7BA0"/>
    <w:rsid w:val="46242734"/>
    <w:rsid w:val="482F1D87"/>
    <w:rsid w:val="4A5455B9"/>
    <w:rsid w:val="4A725C24"/>
    <w:rsid w:val="4B44131B"/>
    <w:rsid w:val="4F0D2F54"/>
    <w:rsid w:val="54404848"/>
    <w:rsid w:val="55607603"/>
    <w:rsid w:val="566A7FDA"/>
    <w:rsid w:val="56722413"/>
    <w:rsid w:val="5E974389"/>
    <w:rsid w:val="602A7A6C"/>
    <w:rsid w:val="60A8662D"/>
    <w:rsid w:val="6A0B3A0A"/>
    <w:rsid w:val="70045763"/>
    <w:rsid w:val="702C6191"/>
    <w:rsid w:val="729853C4"/>
    <w:rsid w:val="762F4F77"/>
    <w:rsid w:val="77E32174"/>
    <w:rsid w:val="79B75933"/>
    <w:rsid w:val="7DFD77A8"/>
    <w:rsid w:val="7EB036B7"/>
    <w:rsid w:val="7FF76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515</Characters>
  <Lines>5</Lines>
  <Paragraphs>1</Paragraphs>
  <TotalTime>0</TotalTime>
  <ScaleCrop>false</ScaleCrop>
  <LinksUpToDate>false</LinksUpToDate>
  <CharactersWithSpaces>697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dcterms:modified xsi:type="dcterms:W3CDTF">2025-08-04T04:06:21Z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EE619F31BC89433EADD9829439446FDD_13</vt:lpwstr>
  </property>
  <property fmtid="{D5CDD505-2E9C-101B-9397-08002B2CF9AE}" pid="4" name="KSOTemplateDocerSaveRecord">
    <vt:lpwstr>eyJoZGlkIjoiMWUwYzZiMjE5OWU2ODIyMmViZmFmOGZiMWE2ZjI1YTIiLCJ1c2VySWQiOiIxMDA1MTgyODU5In0=</vt:lpwstr>
  </property>
</Properties>
</file>