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CAE5">
      <w:pPr>
        <w:tabs>
          <w:tab w:val="left" w:pos="267"/>
        </w:tabs>
        <w:jc w:val="center"/>
        <w:rPr>
          <w:rFonts w:hint="eastAsia"/>
          <w:b/>
          <w:sz w:val="24"/>
          <w:szCs w:val="24"/>
        </w:rPr>
      </w:pPr>
    </w:p>
    <w:p w14:paraId="7C38C81B">
      <w:pPr>
        <w:tabs>
          <w:tab w:val="left" w:pos="267"/>
        </w:tabs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临床</w:t>
      </w:r>
      <w:r>
        <w:rPr>
          <w:rFonts w:hint="eastAsia"/>
          <w:b/>
          <w:sz w:val="28"/>
          <w:szCs w:val="28"/>
          <w:lang w:eastAsia="zh-CN"/>
        </w:rPr>
        <w:t>研究</w:t>
      </w:r>
      <w:r>
        <w:rPr>
          <w:rFonts w:hint="eastAsia"/>
          <w:b/>
          <w:sz w:val="28"/>
          <w:szCs w:val="28"/>
        </w:rPr>
        <w:t>立项申请表</w:t>
      </w:r>
    </w:p>
    <w:tbl>
      <w:tblPr>
        <w:tblStyle w:val="4"/>
        <w:tblpPr w:leftFromText="180" w:rightFromText="180" w:vertAnchor="text" w:horzAnchor="page" w:tblpX="1372" w:tblpY="2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562"/>
        <w:gridCol w:w="2301"/>
        <w:gridCol w:w="2192"/>
      </w:tblGrid>
      <w:tr w14:paraId="3358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65" w:type="dxa"/>
            <w:noWrap w:val="0"/>
            <w:vAlign w:val="center"/>
          </w:tcPr>
          <w:p w14:paraId="5D891E9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项目名称（方案编号）</w:t>
            </w:r>
          </w:p>
        </w:tc>
        <w:tc>
          <w:tcPr>
            <w:tcW w:w="7055" w:type="dxa"/>
            <w:gridSpan w:val="3"/>
            <w:noWrap w:val="0"/>
            <w:vAlign w:val="center"/>
          </w:tcPr>
          <w:p w14:paraId="3ACA0487">
            <w:pPr>
              <w:jc w:val="center"/>
              <w:rPr>
                <w:sz w:val="21"/>
                <w:szCs w:val="21"/>
              </w:rPr>
            </w:pPr>
          </w:p>
        </w:tc>
      </w:tr>
      <w:tr w14:paraId="3241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5" w:type="dxa"/>
            <w:noWrap w:val="0"/>
            <w:vAlign w:val="center"/>
          </w:tcPr>
          <w:p w14:paraId="039296B6"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7055" w:type="dxa"/>
            <w:gridSpan w:val="3"/>
            <w:noWrap w:val="0"/>
            <w:vAlign w:val="center"/>
          </w:tcPr>
          <w:p w14:paraId="54125086">
            <w:pPr>
              <w:numPr>
                <w:ilvl w:val="0"/>
                <w:numId w:val="0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□企业委托的横向研究</w:t>
            </w:r>
          </w:p>
          <w:p w14:paraId="62497038">
            <w:pPr>
              <w:numPr>
                <w:ilvl w:val="0"/>
                <w:numId w:val="0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□本院</w:t>
            </w:r>
            <w:r>
              <w:rPr>
                <w:rFonts w:hint="eastAsia"/>
                <w:sz w:val="21"/>
                <w:szCs w:val="21"/>
                <w:lang w:eastAsia="zh-CN"/>
              </w:rPr>
              <w:t>研究者</w:t>
            </w:r>
            <w:r>
              <w:rPr>
                <w:rFonts w:hint="eastAsia"/>
                <w:sz w:val="21"/>
                <w:szCs w:val="21"/>
              </w:rPr>
              <w:t xml:space="preserve">发起的临床研究 </w:t>
            </w:r>
          </w:p>
          <w:p w14:paraId="519D5CDE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□参与院外研究机构、社团、协会、学校、医院组织的课题</w:t>
            </w:r>
          </w:p>
        </w:tc>
      </w:tr>
      <w:tr w14:paraId="3657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5" w:type="dxa"/>
            <w:noWrap w:val="0"/>
            <w:vAlign w:val="center"/>
          </w:tcPr>
          <w:p w14:paraId="13FE7DF9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研究科室</w:t>
            </w:r>
          </w:p>
        </w:tc>
        <w:tc>
          <w:tcPr>
            <w:tcW w:w="2562" w:type="dxa"/>
            <w:noWrap w:val="0"/>
            <w:vAlign w:val="center"/>
          </w:tcPr>
          <w:p w14:paraId="17FF7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A80207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2192" w:type="dxa"/>
            <w:noWrap w:val="0"/>
            <w:vAlign w:val="center"/>
          </w:tcPr>
          <w:p w14:paraId="0BF61B3D">
            <w:pPr>
              <w:jc w:val="center"/>
              <w:rPr>
                <w:sz w:val="21"/>
                <w:szCs w:val="21"/>
              </w:rPr>
            </w:pPr>
          </w:p>
        </w:tc>
      </w:tr>
      <w:tr w14:paraId="01EB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5" w:type="dxa"/>
            <w:shd w:val="clear"/>
            <w:noWrap w:val="0"/>
            <w:vAlign w:val="center"/>
          </w:tcPr>
          <w:p w14:paraId="6D6CF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涉及的</w:t>
            </w:r>
            <w:r>
              <w:rPr>
                <w:rFonts w:hint="eastAsia"/>
                <w:sz w:val="21"/>
                <w:szCs w:val="21"/>
                <w:lang w:eastAsia="zh-CN"/>
              </w:rPr>
              <w:t>主要研究药物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器械</w:t>
            </w:r>
          </w:p>
        </w:tc>
        <w:tc>
          <w:tcPr>
            <w:tcW w:w="7055" w:type="dxa"/>
            <w:gridSpan w:val="3"/>
            <w:shd w:val="clear"/>
            <w:noWrap w:val="0"/>
            <w:vAlign w:val="center"/>
          </w:tcPr>
          <w:p w14:paraId="38599053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院内已有：□是   □否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免费提供：</w:t>
            </w:r>
            <w:r>
              <w:rPr>
                <w:rFonts w:hint="eastAsia"/>
                <w:sz w:val="21"/>
                <w:szCs w:val="21"/>
              </w:rPr>
              <w:t>□是   □否</w:t>
            </w:r>
          </w:p>
        </w:tc>
      </w:tr>
      <w:tr w14:paraId="2F20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5" w:type="dxa"/>
            <w:shd w:val="clear"/>
            <w:noWrap w:val="0"/>
            <w:vAlign w:val="center"/>
          </w:tcPr>
          <w:p w14:paraId="693802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涉及的检验检查</w:t>
            </w:r>
          </w:p>
        </w:tc>
        <w:tc>
          <w:tcPr>
            <w:tcW w:w="7055" w:type="dxa"/>
            <w:gridSpan w:val="3"/>
            <w:shd w:val="clear"/>
            <w:noWrap w:val="0"/>
            <w:vAlign w:val="center"/>
          </w:tcPr>
          <w:p w14:paraId="2B5AC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全部减免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□</w:t>
            </w:r>
            <w:r>
              <w:rPr>
                <w:rFonts w:hint="eastAsia"/>
                <w:sz w:val="21"/>
                <w:szCs w:val="21"/>
                <w:lang w:eastAsia="zh-CN"/>
              </w:rPr>
              <w:t>部分减免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不减免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不涉及</w:t>
            </w:r>
          </w:p>
        </w:tc>
      </w:tr>
      <w:tr w14:paraId="56BB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5" w:type="dxa"/>
            <w:shd w:val="clear"/>
            <w:noWrap w:val="0"/>
            <w:vAlign w:val="center"/>
          </w:tcPr>
          <w:p w14:paraId="776519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研究类</w:t>
            </w:r>
            <w:r>
              <w:rPr>
                <w:rFonts w:hint="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7055" w:type="dxa"/>
            <w:gridSpan w:val="3"/>
            <w:shd w:val="clear"/>
            <w:noWrap w:val="0"/>
            <w:vAlign w:val="center"/>
          </w:tcPr>
          <w:p w14:paraId="66081EC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前瞻</w:t>
            </w:r>
            <w:r>
              <w:rPr>
                <w:rFonts w:hint="eastAsia"/>
                <w:sz w:val="21"/>
                <w:szCs w:val="21"/>
                <w:lang w:eastAsia="zh-CN"/>
              </w:rPr>
              <w:t>干预性</w:t>
            </w:r>
            <w:r>
              <w:rPr>
                <w:rFonts w:hint="eastAsia"/>
                <w:sz w:val="21"/>
                <w:szCs w:val="21"/>
              </w:rPr>
              <w:t>临床研究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eastAsia="zh-CN"/>
              </w:rPr>
              <w:t>前瞻</w:t>
            </w:r>
            <w:r>
              <w:rPr>
                <w:rFonts w:hint="eastAsia"/>
                <w:sz w:val="21"/>
                <w:szCs w:val="21"/>
              </w:rPr>
              <w:t>观察性</w:t>
            </w:r>
            <w:r>
              <w:rPr>
                <w:rFonts w:hint="eastAsia"/>
                <w:sz w:val="21"/>
                <w:szCs w:val="21"/>
                <w:lang w:eastAsia="zh-CN"/>
              </w:rPr>
              <w:t>临床</w:t>
            </w:r>
            <w:r>
              <w:rPr>
                <w:rFonts w:hint="eastAsia"/>
                <w:sz w:val="21"/>
                <w:szCs w:val="21"/>
              </w:rPr>
              <w:t xml:space="preserve">研究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\o\ac(</w:instrText>
            </w:r>
            <w:r>
              <w:rPr>
                <w:rFonts w:hint="eastAsia"/>
                <w:sz w:val="21"/>
                <w:szCs w:val="21"/>
              </w:rPr>
              <w:instrText xml:space="preserve">□</w:instrText>
            </w:r>
            <w:r>
              <w:rPr>
                <w:sz w:val="21"/>
                <w:szCs w:val="21"/>
              </w:rPr>
              <w:instrText xml:space="preserve">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回顾性</w:t>
            </w:r>
            <w:r>
              <w:rPr>
                <w:rFonts w:hint="eastAsia"/>
                <w:sz w:val="21"/>
                <w:szCs w:val="21"/>
                <w:lang w:eastAsia="zh-CN"/>
              </w:rPr>
              <w:t>临床</w:t>
            </w:r>
            <w:r>
              <w:rPr>
                <w:rFonts w:hint="eastAsia"/>
                <w:sz w:val="21"/>
                <w:szCs w:val="21"/>
              </w:rPr>
              <w:t xml:space="preserve">研究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786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5" w:type="dxa"/>
            <w:noWrap w:val="0"/>
            <w:vAlign w:val="center"/>
          </w:tcPr>
          <w:p w14:paraId="4340163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研究对象</w:t>
            </w:r>
          </w:p>
        </w:tc>
        <w:tc>
          <w:tcPr>
            <w:tcW w:w="7055" w:type="dxa"/>
            <w:gridSpan w:val="3"/>
            <w:noWrap w:val="0"/>
            <w:vAlign w:val="center"/>
          </w:tcPr>
          <w:p w14:paraId="2976BF6A">
            <w:pPr>
              <w:jc w:val="left"/>
              <w:rPr>
                <w:rFonts w:hint="default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□住院</w:t>
            </w:r>
            <w:r>
              <w:rPr>
                <w:b w:val="0"/>
                <w:bCs w:val="0"/>
                <w:sz w:val="21"/>
                <w:szCs w:val="21"/>
              </w:rPr>
              <w:t>病人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门诊</w:t>
            </w:r>
            <w:r>
              <w:rPr>
                <w:b w:val="0"/>
                <w:bCs w:val="0"/>
                <w:sz w:val="21"/>
                <w:szCs w:val="21"/>
              </w:rPr>
              <w:t>病人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健康</w:t>
            </w:r>
            <w:r>
              <w:rPr>
                <w:b w:val="0"/>
                <w:bCs w:val="0"/>
                <w:sz w:val="21"/>
                <w:szCs w:val="21"/>
              </w:rPr>
              <w:t>志愿者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□其他：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777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5" w:type="dxa"/>
            <w:noWrap w:val="0"/>
            <w:vAlign w:val="center"/>
          </w:tcPr>
          <w:p w14:paraId="352093C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研究团队</w:t>
            </w:r>
          </w:p>
        </w:tc>
        <w:tc>
          <w:tcPr>
            <w:tcW w:w="7055" w:type="dxa"/>
            <w:gridSpan w:val="3"/>
            <w:noWrap w:val="0"/>
            <w:vAlign w:val="center"/>
          </w:tcPr>
          <w:p w14:paraId="255260E1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单中心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多中心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（□负责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□参加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牵头单位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/PI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</w:tr>
      <w:tr w14:paraId="5689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20" w:type="dxa"/>
            <w:gridSpan w:val="4"/>
            <w:noWrap w:val="0"/>
            <w:vAlign w:val="top"/>
          </w:tcPr>
          <w:p w14:paraId="04A8AA03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 w14:paraId="6FC1AB6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临床干预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药物干预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有创性干预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2973F0BC"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数据采集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问卷式调查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□统计分析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□流行病学调查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</w:p>
        </w:tc>
      </w:tr>
      <w:tr w14:paraId="1679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20" w:type="dxa"/>
            <w:gridSpan w:val="4"/>
            <w:noWrap w:val="0"/>
            <w:vAlign w:val="center"/>
          </w:tcPr>
          <w:p w14:paraId="265DDD9B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 w14:paraId="7CA9E6D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□有新增有创性样本采集   □使用丢弃或保存的组织样品   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 xml:space="preserve">eq \o\ac(□)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使用血、尿样本 </w:t>
            </w:r>
          </w:p>
          <w:p w14:paraId="533B07B5"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   □国内    □国外               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14:paraId="6C4E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5" w:type="dxa"/>
            <w:vMerge w:val="restart"/>
            <w:noWrap w:val="0"/>
            <w:vAlign w:val="center"/>
          </w:tcPr>
          <w:p w14:paraId="1E495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 w14:paraId="38058E7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562" w:type="dxa"/>
            <w:noWrap w:val="0"/>
            <w:vAlign w:val="center"/>
          </w:tcPr>
          <w:p w14:paraId="37C807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既往何时的病案数据/标本</w:t>
            </w:r>
          </w:p>
        </w:tc>
        <w:tc>
          <w:tcPr>
            <w:tcW w:w="4493" w:type="dxa"/>
            <w:gridSpan w:val="2"/>
            <w:noWrap w:val="0"/>
            <w:vAlign w:val="center"/>
          </w:tcPr>
          <w:p w14:paraId="2B7D1CC0"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 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年   月   日</w:t>
            </w:r>
          </w:p>
        </w:tc>
      </w:tr>
      <w:tr w14:paraId="7722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5" w:type="dxa"/>
            <w:vMerge w:val="continue"/>
            <w:tcBorders/>
            <w:noWrap w:val="0"/>
            <w:vAlign w:val="center"/>
          </w:tcPr>
          <w:p w14:paraId="08FB55A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2" w:type="dxa"/>
            <w:noWrap w:val="0"/>
            <w:vAlign w:val="center"/>
          </w:tcPr>
          <w:p w14:paraId="7AE0D3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4493" w:type="dxa"/>
            <w:gridSpan w:val="2"/>
            <w:noWrap w:val="0"/>
            <w:vAlign w:val="center"/>
          </w:tcPr>
          <w:p w14:paraId="5E872BF9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         □否</w:t>
            </w:r>
          </w:p>
        </w:tc>
      </w:tr>
      <w:tr w14:paraId="6AD7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65" w:type="dxa"/>
            <w:noWrap w:val="0"/>
            <w:vAlign w:val="center"/>
          </w:tcPr>
          <w:p w14:paraId="36E9840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研究经费来源</w:t>
            </w:r>
          </w:p>
        </w:tc>
        <w:tc>
          <w:tcPr>
            <w:tcW w:w="7055" w:type="dxa"/>
            <w:gridSpan w:val="3"/>
            <w:noWrap w:val="0"/>
            <w:vAlign w:val="center"/>
          </w:tcPr>
          <w:p w14:paraId="6C4090DF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/基金会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资助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 w14:paraId="608AFDC8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□其他（概述：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5C4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5" w:type="dxa"/>
            <w:noWrap w:val="0"/>
            <w:vAlign w:val="center"/>
          </w:tcPr>
          <w:p w14:paraId="5B889D4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计划入组</w:t>
            </w:r>
            <w:r>
              <w:rPr>
                <w:rFonts w:hint="eastAsia"/>
                <w:sz w:val="21"/>
                <w:szCs w:val="21"/>
              </w:rPr>
              <w:t>例数</w:t>
            </w:r>
          </w:p>
        </w:tc>
        <w:tc>
          <w:tcPr>
            <w:tcW w:w="2562" w:type="dxa"/>
            <w:noWrap w:val="0"/>
            <w:vAlign w:val="center"/>
          </w:tcPr>
          <w:p w14:paraId="0EF8D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C0D713D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计划</w:t>
            </w:r>
            <w:r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192" w:type="dxa"/>
            <w:noWrap w:val="0"/>
            <w:vAlign w:val="center"/>
          </w:tcPr>
          <w:p w14:paraId="52FF7234">
            <w:pPr>
              <w:jc w:val="center"/>
              <w:rPr>
                <w:sz w:val="21"/>
                <w:szCs w:val="21"/>
              </w:rPr>
            </w:pPr>
          </w:p>
        </w:tc>
      </w:tr>
      <w:tr w14:paraId="582D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65" w:type="dxa"/>
            <w:noWrap w:val="0"/>
            <w:vAlign w:val="center"/>
          </w:tcPr>
          <w:p w14:paraId="5D4C0C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临床研究协调员</w:t>
            </w:r>
          </w:p>
        </w:tc>
        <w:tc>
          <w:tcPr>
            <w:tcW w:w="2562" w:type="dxa"/>
            <w:noWrap w:val="0"/>
            <w:vAlign w:val="center"/>
          </w:tcPr>
          <w:p w14:paraId="1B010386"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   □</w:t>
            </w: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301" w:type="dxa"/>
            <w:noWrap w:val="0"/>
            <w:vAlign w:val="center"/>
          </w:tcPr>
          <w:p w14:paraId="6B9B59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临床试验保险</w:t>
            </w:r>
          </w:p>
        </w:tc>
        <w:tc>
          <w:tcPr>
            <w:tcW w:w="2192" w:type="dxa"/>
            <w:noWrap w:val="0"/>
            <w:vAlign w:val="center"/>
          </w:tcPr>
          <w:p w14:paraId="0A743A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  □</w:t>
            </w: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 w14:paraId="2096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65" w:type="dxa"/>
            <w:noWrap w:val="0"/>
            <w:vAlign w:val="center"/>
          </w:tcPr>
          <w:p w14:paraId="40B142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项目联系人</w:t>
            </w:r>
          </w:p>
        </w:tc>
        <w:tc>
          <w:tcPr>
            <w:tcW w:w="2562" w:type="dxa"/>
            <w:noWrap w:val="0"/>
            <w:vAlign w:val="center"/>
          </w:tcPr>
          <w:p w14:paraId="31DFE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164E6D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192" w:type="dxa"/>
            <w:noWrap w:val="0"/>
            <w:vAlign w:val="center"/>
          </w:tcPr>
          <w:p w14:paraId="7A3630F6">
            <w:pPr>
              <w:jc w:val="center"/>
              <w:rPr>
                <w:sz w:val="21"/>
                <w:szCs w:val="21"/>
              </w:rPr>
            </w:pPr>
          </w:p>
        </w:tc>
      </w:tr>
      <w:tr w14:paraId="7971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20" w:type="dxa"/>
            <w:gridSpan w:val="4"/>
            <w:noWrap w:val="0"/>
            <w:vAlign w:val="top"/>
          </w:tcPr>
          <w:p w14:paraId="32BAF344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研究目的及方案摘要：</w:t>
            </w:r>
          </w:p>
          <w:p w14:paraId="3C9DAA1F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30A06AEA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79A51E76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62C4DD46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21295F1E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5F103B66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3A22238F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 w14:paraId="7EFEC7C4"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 w14:paraId="077B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20" w:type="dxa"/>
            <w:gridSpan w:val="4"/>
            <w:noWrap w:val="0"/>
            <w:vAlign w:val="center"/>
          </w:tcPr>
          <w:p w14:paraId="412501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主要研究者承诺：</w:t>
            </w:r>
          </w:p>
          <w:p w14:paraId="0AEB0D74">
            <w:pPr>
              <w:spacing w:line="276" w:lineRule="auto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我已审阅临床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相关资料，经本中心伦理委员会审核批准后同意在本专业进行临床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，并保证在实施过程中，严格执行《药物临床试验质量管理规范》，充分保障受试者合法权益，按要求完成临床试验任务。</w:t>
            </w:r>
          </w:p>
          <w:p w14:paraId="2E71B75B">
            <w:pPr>
              <w:spacing w:line="276" w:lineRule="auto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45533584"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签名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日期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年  月  日</w:t>
            </w:r>
          </w:p>
        </w:tc>
      </w:tr>
    </w:tbl>
    <w:p w14:paraId="3CEC8654">
      <w:pPr>
        <w:tabs>
          <w:tab w:val="left" w:pos="267"/>
        </w:tabs>
        <w:jc w:val="center"/>
        <w:rPr>
          <w:rFonts w:hint="eastAsia"/>
          <w:b/>
          <w:sz w:val="21"/>
          <w:szCs w:val="21"/>
        </w:rPr>
      </w:pPr>
    </w:p>
    <w:p w14:paraId="51C617E1">
      <w:pPr>
        <w:tabs>
          <w:tab w:val="left" w:pos="267"/>
        </w:tabs>
        <w:jc w:val="both"/>
        <w:rPr>
          <w:rFonts w:hint="eastAsia"/>
          <w:b/>
          <w:sz w:val="21"/>
          <w:szCs w:val="21"/>
        </w:rPr>
      </w:pPr>
    </w:p>
    <w:p w14:paraId="2533468C">
      <w:pPr>
        <w:jc w:val="both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284" w:footer="28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F50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E787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E787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/>
        <w:lang w:eastAsia="zh-CN"/>
      </w:rPr>
      <w:t>咸宁市中心</w:t>
    </w:r>
    <w:r>
      <w:rPr>
        <w:rFonts w:hint="eastAsia" w:ascii="Times New Roman" w:hAnsi="Times New Roman"/>
      </w:rPr>
      <w:t xml:space="preserve">医院                                                                              </w:t>
    </w:r>
    <w:r>
      <w:rPr>
        <w:rFonts w:hint="eastAsia"/>
        <w:bCs/>
      </w:rPr>
      <w:t xml:space="preserve">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B8D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8AE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9DDA3">
    <w:pPr>
      <w:pStyle w:val="3"/>
      <w:jc w:val="left"/>
      <w:rPr>
        <w:rFonts w:hint="eastAsia" w:ascii="Times New Roman" w:hAnsi="Times New Roman" w:cs="Times New Roman" w:eastAsiaTheme="minorEastAsia"/>
        <w:lang w:val="en-US" w:eastAsia="zh-CN"/>
      </w:rPr>
    </w:pPr>
    <w:r>
      <w:rPr>
        <w:rFonts w:hint="eastAsia" w:ascii="Times New Roman" w:hAnsi="Times New Roman" w:cs="Times New Roman"/>
      </w:rPr>
      <w:t>临床</w:t>
    </w:r>
    <w:r>
      <w:rPr>
        <w:rFonts w:hint="eastAsia" w:ascii="Times New Roman" w:hAnsi="Times New Roman" w:cs="Times New Roman"/>
        <w:lang w:eastAsia="zh-CN"/>
      </w:rPr>
      <w:t>研究</w:t>
    </w:r>
    <w:r>
      <w:rPr>
        <w:rFonts w:hint="eastAsia" w:ascii="Times New Roman" w:hAnsi="Times New Roman" w:cs="Times New Roman"/>
      </w:rPr>
      <w:t>立项申请表</w:t>
    </w:r>
    <w:r>
      <w:rPr>
        <w:rFonts w:ascii="Times New Roman" w:hAnsi="Times New Roman" w:cs="Times New Roman"/>
      </w:rPr>
      <w:t xml:space="preserve">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</w:t>
    </w:r>
    <w:r>
      <w:rPr>
        <w:rFonts w:ascii="Times New Roman" w:hAnsi="Times New Roman" w:cs="Times New Roman"/>
      </w:rPr>
      <w:t>JG-FM-</w:t>
    </w:r>
    <w:r>
      <w:rPr>
        <w:rFonts w:hint="eastAsia" w:ascii="Times New Roman" w:hAnsi="Times New Roman" w:cs="Times New Roman"/>
      </w:rPr>
      <w:t>LXGL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(V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.0)</w:t>
    </w:r>
    <w:r>
      <w:rPr>
        <w:rFonts w:hint="eastAsia" w:ascii="Times New Roman" w:hAnsi="Times New Roman" w:cs="Times New Roman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FE85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B25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YzZiMjE5OWU2ODIyMmViZmFmOGZiMWE2ZjI1YTIifQ=="/>
  </w:docVars>
  <w:rsids>
    <w:rsidRoot w:val="001E182B"/>
    <w:rsid w:val="000626BC"/>
    <w:rsid w:val="001E182B"/>
    <w:rsid w:val="00245EE7"/>
    <w:rsid w:val="00377B03"/>
    <w:rsid w:val="00386DDD"/>
    <w:rsid w:val="003A1ABC"/>
    <w:rsid w:val="003C5AF1"/>
    <w:rsid w:val="0041622F"/>
    <w:rsid w:val="0044388A"/>
    <w:rsid w:val="00464D7C"/>
    <w:rsid w:val="004D7EC9"/>
    <w:rsid w:val="005E3D52"/>
    <w:rsid w:val="006D353C"/>
    <w:rsid w:val="007107F6"/>
    <w:rsid w:val="007407C2"/>
    <w:rsid w:val="00743E53"/>
    <w:rsid w:val="007B287C"/>
    <w:rsid w:val="00A43748"/>
    <w:rsid w:val="00A462F6"/>
    <w:rsid w:val="00B33FA9"/>
    <w:rsid w:val="00B952BD"/>
    <w:rsid w:val="00BD71B8"/>
    <w:rsid w:val="00C56BF8"/>
    <w:rsid w:val="00CC1B12"/>
    <w:rsid w:val="00D346CD"/>
    <w:rsid w:val="00D543D2"/>
    <w:rsid w:val="00D549E3"/>
    <w:rsid w:val="00E121D2"/>
    <w:rsid w:val="00E20939"/>
    <w:rsid w:val="00E57A8F"/>
    <w:rsid w:val="00E677CC"/>
    <w:rsid w:val="00EB293B"/>
    <w:rsid w:val="00ED72AF"/>
    <w:rsid w:val="00F21174"/>
    <w:rsid w:val="00F343D6"/>
    <w:rsid w:val="00FE470A"/>
    <w:rsid w:val="01C20542"/>
    <w:rsid w:val="01F50968"/>
    <w:rsid w:val="02A04386"/>
    <w:rsid w:val="0CDF4D1D"/>
    <w:rsid w:val="101051B6"/>
    <w:rsid w:val="114266E7"/>
    <w:rsid w:val="11BE670C"/>
    <w:rsid w:val="15D8055B"/>
    <w:rsid w:val="16AF4380"/>
    <w:rsid w:val="19CA465F"/>
    <w:rsid w:val="1F6911FD"/>
    <w:rsid w:val="200F0B44"/>
    <w:rsid w:val="21DF261A"/>
    <w:rsid w:val="2BFD4418"/>
    <w:rsid w:val="2CF42037"/>
    <w:rsid w:val="2EA57362"/>
    <w:rsid w:val="314D2CDD"/>
    <w:rsid w:val="348F6851"/>
    <w:rsid w:val="38E16525"/>
    <w:rsid w:val="3A1C6ABA"/>
    <w:rsid w:val="3F2C7471"/>
    <w:rsid w:val="402C2FBF"/>
    <w:rsid w:val="414D154E"/>
    <w:rsid w:val="43EC5594"/>
    <w:rsid w:val="453C7BA0"/>
    <w:rsid w:val="46242734"/>
    <w:rsid w:val="4A2463C9"/>
    <w:rsid w:val="4A5455B9"/>
    <w:rsid w:val="4A725C24"/>
    <w:rsid w:val="4B44131B"/>
    <w:rsid w:val="4F0D2F54"/>
    <w:rsid w:val="54404848"/>
    <w:rsid w:val="55607603"/>
    <w:rsid w:val="566A7FDA"/>
    <w:rsid w:val="56722413"/>
    <w:rsid w:val="58A61818"/>
    <w:rsid w:val="5E033269"/>
    <w:rsid w:val="5E974389"/>
    <w:rsid w:val="5F8D783D"/>
    <w:rsid w:val="602A7A6C"/>
    <w:rsid w:val="60A8662D"/>
    <w:rsid w:val="6A024D1C"/>
    <w:rsid w:val="6A0B3A0A"/>
    <w:rsid w:val="6E712470"/>
    <w:rsid w:val="6F4D6A39"/>
    <w:rsid w:val="70045763"/>
    <w:rsid w:val="702C6191"/>
    <w:rsid w:val="729853C4"/>
    <w:rsid w:val="762F4F77"/>
    <w:rsid w:val="77E32174"/>
    <w:rsid w:val="79B75933"/>
    <w:rsid w:val="79F521A7"/>
    <w:rsid w:val="7BBF2A6D"/>
    <w:rsid w:val="7DFD77A8"/>
    <w:rsid w:val="7EB0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321</Characters>
  <Lines>5</Lines>
  <Paragraphs>1</Paragraphs>
  <TotalTime>1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dcterms:modified xsi:type="dcterms:W3CDTF">2025-08-01T08:34:28Z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0EEA18F0283B403CA6D2963719E54BDF_13</vt:lpwstr>
  </property>
  <property fmtid="{D5CDD505-2E9C-101B-9397-08002B2CF9AE}" pid="4" name="KSOTemplateDocerSaveRecord">
    <vt:lpwstr>eyJoZGlkIjoiMWUwYzZiMjE5OWU2ODIyMmViZmFmOGZiMWE2ZjI1YTIiLCJ1c2VySWQiOiIxMDA1MTgyODU5In0=</vt:lpwstr>
  </property>
</Properties>
</file>